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AA" w:rsidRPr="002D250C" w:rsidRDefault="004E2BAA" w:rsidP="002D250C">
      <w:pPr>
        <w:jc w:val="center"/>
        <w:outlineLvl w:val="0"/>
        <w:rPr>
          <w:b/>
          <w:sz w:val="28"/>
          <w:szCs w:val="28"/>
        </w:rPr>
      </w:pPr>
      <w:bookmarkStart w:id="0" w:name="_Toc257836984"/>
      <w:bookmarkStart w:id="1" w:name="_GoBack"/>
      <w:bookmarkEnd w:id="1"/>
      <w:r w:rsidRPr="002D250C">
        <w:rPr>
          <w:b/>
          <w:sz w:val="28"/>
          <w:szCs w:val="28"/>
        </w:rPr>
        <w:t>Состав исходной информации для оценки системы менеджмента качества</w:t>
      </w:r>
      <w:bookmarkEnd w:id="0"/>
    </w:p>
    <w:p w:rsidR="004E2BAA" w:rsidRPr="002D250C" w:rsidRDefault="00842D3F" w:rsidP="002D250C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D250C">
        <w:rPr>
          <w:b/>
          <w:sz w:val="28"/>
          <w:szCs w:val="28"/>
        </w:rPr>
        <w:t>1</w:t>
      </w:r>
      <w:r w:rsidRPr="002D250C">
        <w:rPr>
          <w:sz w:val="28"/>
          <w:szCs w:val="28"/>
        </w:rPr>
        <w:t xml:space="preserve"> </w:t>
      </w:r>
      <w:r w:rsidR="004E2BAA" w:rsidRPr="002D250C">
        <w:rPr>
          <w:sz w:val="28"/>
          <w:szCs w:val="28"/>
        </w:rPr>
        <w:t>Сведения о</w:t>
      </w:r>
      <w:r w:rsidR="002D250C" w:rsidRPr="002D250C">
        <w:rPr>
          <w:sz w:val="28"/>
          <w:szCs w:val="28"/>
        </w:rPr>
        <w:t xml:space="preserve">б организации и </w:t>
      </w:r>
      <w:r w:rsidR="001C2D1D" w:rsidRPr="002D250C">
        <w:rPr>
          <w:sz w:val="28"/>
          <w:szCs w:val="28"/>
        </w:rPr>
        <w:t>производстве</w:t>
      </w:r>
      <w:r w:rsidR="004E2BAA" w:rsidRPr="002D250C">
        <w:rPr>
          <w:sz w:val="28"/>
          <w:szCs w:val="28"/>
        </w:rPr>
        <w:t>:</w:t>
      </w:r>
    </w:p>
    <w:p w:rsidR="002D250C" w:rsidRPr="002D250C" w:rsidRDefault="00842D3F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 xml:space="preserve">- </w:t>
      </w:r>
      <w:r w:rsidR="002D250C" w:rsidRPr="002D250C">
        <w:rPr>
          <w:szCs w:val="28"/>
        </w:rPr>
        <w:t>полное наименование организации на русском и английском языках; ведомственная подчиненность организации;</w:t>
      </w:r>
    </w:p>
    <w:p w:rsidR="002D250C" w:rsidRDefault="002D250C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должность, фамилия, имя, отчество руководителя организации на русском и английском языках;</w:t>
      </w:r>
    </w:p>
    <w:p w:rsidR="00844F99" w:rsidRPr="002D250C" w:rsidRDefault="00844F99" w:rsidP="002D250C">
      <w:pPr>
        <w:pStyle w:val="a3"/>
        <w:ind w:firstLine="720"/>
        <w:rPr>
          <w:szCs w:val="28"/>
        </w:rPr>
      </w:pPr>
      <w:r>
        <w:rPr>
          <w:szCs w:val="28"/>
        </w:rPr>
        <w:t>- коды по ОКРБ 005 в соответствии с заявленной областью распространения системы менеджмента качества;</w:t>
      </w:r>
    </w:p>
    <w:p w:rsidR="00842D3F" w:rsidRPr="002D250C" w:rsidRDefault="002D250C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 xml:space="preserve">- </w:t>
      </w:r>
      <w:r w:rsidR="003E7F2A" w:rsidRPr="002D250C">
        <w:rPr>
          <w:szCs w:val="28"/>
        </w:rPr>
        <w:t xml:space="preserve">организационная </w:t>
      </w:r>
      <w:r w:rsidR="00842D3F" w:rsidRPr="002D250C">
        <w:rPr>
          <w:szCs w:val="28"/>
        </w:rPr>
        <w:t>структур</w:t>
      </w:r>
      <w:r w:rsidR="003E7F2A" w:rsidRPr="002D250C">
        <w:rPr>
          <w:szCs w:val="28"/>
        </w:rPr>
        <w:t>а</w:t>
      </w:r>
      <w:r w:rsidR="00842D3F" w:rsidRPr="002D250C">
        <w:rPr>
          <w:szCs w:val="28"/>
        </w:rPr>
        <w:t xml:space="preserve"> организации-заявителя, включающая основные и вспомогательные производственные подразделений, инженерные и административные службы с указанием связей между ними;</w:t>
      </w:r>
    </w:p>
    <w:p w:rsidR="00842D3F" w:rsidRPr="002D250C" w:rsidRDefault="00842D3F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схема управления системой менеджмента качества (СМК);</w:t>
      </w:r>
    </w:p>
    <w:p w:rsidR="00CB746C" w:rsidRPr="002D250C" w:rsidRDefault="00CB746C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 xml:space="preserve">- подробная </w:t>
      </w:r>
      <w:r w:rsidR="003E7F2A" w:rsidRPr="002D250C">
        <w:rPr>
          <w:szCs w:val="28"/>
        </w:rPr>
        <w:t xml:space="preserve">организационная </w:t>
      </w:r>
      <w:r w:rsidRPr="002D250C">
        <w:rPr>
          <w:szCs w:val="28"/>
        </w:rPr>
        <w:t>структура службы менеджмента качества;</w:t>
      </w:r>
    </w:p>
    <w:p w:rsidR="00CB746C" w:rsidRPr="002D250C" w:rsidRDefault="00CB746C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численность работающих, на которы</w:t>
      </w:r>
      <w:r w:rsidR="00D37358" w:rsidRPr="002D250C">
        <w:rPr>
          <w:szCs w:val="28"/>
        </w:rPr>
        <w:t>х</w:t>
      </w:r>
      <w:r w:rsidRPr="002D250C">
        <w:rPr>
          <w:szCs w:val="28"/>
        </w:rPr>
        <w:t xml:space="preserve"> распространяется область применения СМК;</w:t>
      </w:r>
    </w:p>
    <w:p w:rsidR="00CB746C" w:rsidRPr="002D250C" w:rsidRDefault="00CB746C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сменность работ на основном производстве (количество рабочих смен);</w:t>
      </w:r>
    </w:p>
    <w:p w:rsidR="00014D48" w:rsidRPr="002D250C" w:rsidRDefault="00014D48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наличие и количество производственного персонала с неполной занятостью и (или) привлекаемого по договору;</w:t>
      </w:r>
    </w:p>
    <w:p w:rsidR="00014D48" w:rsidRPr="002D250C" w:rsidRDefault="00014D48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 xml:space="preserve">- наличие </w:t>
      </w:r>
      <w:r w:rsidR="00D43912">
        <w:rPr>
          <w:szCs w:val="28"/>
        </w:rPr>
        <w:t>обособленных структурных подразделений и объектов выполнения работ, оказания услуг (в том числе временных)</w:t>
      </w:r>
      <w:r w:rsidR="00405C11">
        <w:rPr>
          <w:szCs w:val="28"/>
        </w:rPr>
        <w:t xml:space="preserve"> </w:t>
      </w:r>
      <w:r w:rsidR="00D43912">
        <w:rPr>
          <w:szCs w:val="28"/>
        </w:rPr>
        <w:t>с указанием их места расположения</w:t>
      </w:r>
      <w:r w:rsidRPr="002D250C">
        <w:rPr>
          <w:szCs w:val="28"/>
        </w:rPr>
        <w:t>;</w:t>
      </w:r>
    </w:p>
    <w:p w:rsidR="003E7F2A" w:rsidRPr="002D250C" w:rsidRDefault="003E7F2A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наличие параллельных производственных линий;</w:t>
      </w:r>
    </w:p>
    <w:p w:rsidR="00014D48" w:rsidRPr="002D250C" w:rsidRDefault="00847620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численность сл</w:t>
      </w:r>
      <w:r w:rsidR="00014D48" w:rsidRPr="002D250C">
        <w:rPr>
          <w:szCs w:val="28"/>
        </w:rPr>
        <w:t>ужбы проектирования и разработки (при ее наличии);</w:t>
      </w:r>
    </w:p>
    <w:p w:rsidR="00847620" w:rsidRPr="002D250C" w:rsidRDefault="00D37358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перечень процессов</w:t>
      </w:r>
      <w:r w:rsidR="003E7F2A" w:rsidRPr="002D250C">
        <w:rPr>
          <w:szCs w:val="28"/>
        </w:rPr>
        <w:t xml:space="preserve"> СМК</w:t>
      </w:r>
      <w:r w:rsidR="00847620" w:rsidRPr="002D250C">
        <w:rPr>
          <w:szCs w:val="28"/>
        </w:rPr>
        <w:t>, переданных сторонн</w:t>
      </w:r>
      <w:r w:rsidR="005767A4" w:rsidRPr="002D250C">
        <w:rPr>
          <w:szCs w:val="28"/>
        </w:rPr>
        <w:t>им</w:t>
      </w:r>
      <w:r w:rsidR="00847620" w:rsidRPr="002D250C">
        <w:rPr>
          <w:szCs w:val="28"/>
        </w:rPr>
        <w:t xml:space="preserve"> организаци</w:t>
      </w:r>
      <w:r w:rsidR="005767A4" w:rsidRPr="002D250C">
        <w:rPr>
          <w:szCs w:val="28"/>
        </w:rPr>
        <w:t>ям (процессы аутсорсинга):</w:t>
      </w:r>
    </w:p>
    <w:p w:rsidR="005767A4" w:rsidRPr="002D250C" w:rsidRDefault="005767A4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</w:t>
      </w:r>
      <w:r w:rsidR="00775D3D">
        <w:rPr>
          <w:szCs w:val="28"/>
        </w:rPr>
        <w:t xml:space="preserve"> </w:t>
      </w:r>
      <w:r w:rsidRPr="002D250C">
        <w:rPr>
          <w:szCs w:val="28"/>
        </w:rPr>
        <w:t>существенные изменения в организационной структуре</w:t>
      </w:r>
      <w:r w:rsidR="00B075E4" w:rsidRPr="002D250C">
        <w:rPr>
          <w:szCs w:val="28"/>
        </w:rPr>
        <w:t>, документации СМК, влияющие на целостность СМК</w:t>
      </w:r>
      <w:r w:rsidR="003E7F2A" w:rsidRPr="002D250C">
        <w:rPr>
          <w:szCs w:val="28"/>
        </w:rPr>
        <w:t xml:space="preserve"> (при повторной сертиф</w:t>
      </w:r>
      <w:r w:rsidR="00775D3D">
        <w:rPr>
          <w:szCs w:val="28"/>
        </w:rPr>
        <w:t>и</w:t>
      </w:r>
      <w:r w:rsidR="003E7F2A" w:rsidRPr="002D250C">
        <w:rPr>
          <w:szCs w:val="28"/>
        </w:rPr>
        <w:t>кации)</w:t>
      </w:r>
      <w:r w:rsidR="00B075E4" w:rsidRPr="002D250C">
        <w:rPr>
          <w:szCs w:val="28"/>
        </w:rPr>
        <w:t>.</w:t>
      </w:r>
    </w:p>
    <w:p w:rsidR="003E7F2A" w:rsidRPr="002D250C" w:rsidRDefault="003E7F2A" w:rsidP="002D250C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D250C">
        <w:rPr>
          <w:b/>
          <w:sz w:val="28"/>
          <w:szCs w:val="28"/>
        </w:rPr>
        <w:t>2</w:t>
      </w:r>
      <w:r w:rsidRPr="002D250C">
        <w:rPr>
          <w:sz w:val="28"/>
          <w:szCs w:val="28"/>
        </w:rPr>
        <w:t xml:space="preserve"> Сведения о продукции (выполняемых работах, оказываемых услугах):</w:t>
      </w:r>
    </w:p>
    <w:p w:rsidR="003E7F2A" w:rsidRPr="002D250C" w:rsidRDefault="003E7F2A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объем изготовления продукции (выполнения работ, оказания услуг), в том числе объем поставок на экспорт;</w:t>
      </w:r>
    </w:p>
    <w:p w:rsidR="003E7F2A" w:rsidRPr="002D250C" w:rsidRDefault="003E7F2A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</w:t>
      </w:r>
      <w:r w:rsidR="00DC27AE">
        <w:rPr>
          <w:szCs w:val="28"/>
        </w:rPr>
        <w:t xml:space="preserve"> </w:t>
      </w:r>
      <w:r w:rsidRPr="002D250C">
        <w:rPr>
          <w:szCs w:val="28"/>
        </w:rPr>
        <w:t>перечень стран, в которые поставляется продукция (выполняются работы, оказываются услуги).</w:t>
      </w:r>
    </w:p>
    <w:p w:rsidR="003E7F2A" w:rsidRPr="002D250C" w:rsidRDefault="003E7F2A" w:rsidP="002D250C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D250C">
        <w:rPr>
          <w:b/>
          <w:sz w:val="28"/>
          <w:szCs w:val="28"/>
        </w:rPr>
        <w:t xml:space="preserve">3 </w:t>
      </w:r>
      <w:r w:rsidRPr="002D250C">
        <w:rPr>
          <w:sz w:val="28"/>
          <w:szCs w:val="28"/>
        </w:rPr>
        <w:t>Перечень процессов, требующих валидации.</w:t>
      </w:r>
    </w:p>
    <w:p w:rsidR="003E7F2A" w:rsidRPr="002D250C" w:rsidRDefault="003E7F2A" w:rsidP="002D250C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D250C">
        <w:rPr>
          <w:b/>
          <w:sz w:val="28"/>
          <w:szCs w:val="28"/>
        </w:rPr>
        <w:t>4</w:t>
      </w:r>
      <w:r w:rsidRPr="002D250C">
        <w:rPr>
          <w:sz w:val="28"/>
          <w:szCs w:val="28"/>
        </w:rPr>
        <w:t xml:space="preserve"> Перечень документов, устанавливающих технические требования</w:t>
      </w:r>
      <w:r w:rsidR="00DC27AE">
        <w:rPr>
          <w:sz w:val="28"/>
          <w:szCs w:val="28"/>
        </w:rPr>
        <w:t xml:space="preserve"> </w:t>
      </w:r>
      <w:r w:rsidRPr="002D250C">
        <w:rPr>
          <w:sz w:val="28"/>
          <w:szCs w:val="28"/>
        </w:rPr>
        <w:t>к продукции (выполнению работ, оказанию услуг).</w:t>
      </w:r>
    </w:p>
    <w:p w:rsidR="003E7F2A" w:rsidRPr="002D250C" w:rsidRDefault="003E7F2A" w:rsidP="002D250C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D250C">
        <w:rPr>
          <w:b/>
          <w:sz w:val="28"/>
          <w:szCs w:val="28"/>
        </w:rPr>
        <w:t>5</w:t>
      </w:r>
      <w:r w:rsidRPr="002D250C">
        <w:rPr>
          <w:sz w:val="28"/>
          <w:szCs w:val="28"/>
        </w:rPr>
        <w:t xml:space="preserve"> Перечень документов СМК.</w:t>
      </w:r>
    </w:p>
    <w:p w:rsidR="003E7F2A" w:rsidRPr="002D250C" w:rsidRDefault="003E7F2A" w:rsidP="00DC27AE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 w:rsidRPr="002D250C">
        <w:rPr>
          <w:b/>
          <w:sz w:val="28"/>
          <w:szCs w:val="28"/>
        </w:rPr>
        <w:t>6</w:t>
      </w:r>
      <w:r w:rsidRPr="002D250C">
        <w:rPr>
          <w:sz w:val="28"/>
          <w:szCs w:val="28"/>
        </w:rPr>
        <w:t xml:space="preserve"> </w:t>
      </w:r>
      <w:r w:rsidR="00DC27AE">
        <w:rPr>
          <w:sz w:val="28"/>
          <w:szCs w:val="28"/>
        </w:rPr>
        <w:t>Р</w:t>
      </w:r>
      <w:r w:rsidRPr="00DC27AE">
        <w:rPr>
          <w:sz w:val="28"/>
          <w:szCs w:val="28"/>
        </w:rPr>
        <w:t>уководство по качеству</w:t>
      </w:r>
      <w:r w:rsidR="00DC27AE" w:rsidRPr="00DC27AE">
        <w:rPr>
          <w:sz w:val="28"/>
          <w:szCs w:val="28"/>
        </w:rPr>
        <w:t>.</w:t>
      </w:r>
      <w:r w:rsidR="00DC27AE">
        <w:rPr>
          <w:sz w:val="28"/>
          <w:szCs w:val="28"/>
        </w:rPr>
        <w:t xml:space="preserve"> Обязательные процедуры СМК, документы, описывающие процессы.</w:t>
      </w:r>
      <w:r w:rsidRPr="002D250C">
        <w:rPr>
          <w:szCs w:val="28"/>
        </w:rPr>
        <w:t xml:space="preserve"> </w:t>
      </w:r>
    </w:p>
    <w:p w:rsidR="002D250C" w:rsidRPr="002D250C" w:rsidRDefault="002D250C" w:rsidP="002D250C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1F5F31">
        <w:rPr>
          <w:sz w:val="28"/>
          <w:szCs w:val="28"/>
        </w:rPr>
        <w:t>Образцы форм документов, в которых регистрируются данные о качестве</w:t>
      </w:r>
      <w:r w:rsidR="00E33A0A">
        <w:rPr>
          <w:sz w:val="28"/>
          <w:szCs w:val="28"/>
        </w:rPr>
        <w:t>.</w:t>
      </w:r>
    </w:p>
    <w:p w:rsidR="003E7F2A" w:rsidRPr="002D250C" w:rsidRDefault="003E7F2A" w:rsidP="002D250C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2D250C">
        <w:rPr>
          <w:b/>
          <w:sz w:val="28"/>
          <w:szCs w:val="28"/>
        </w:rPr>
        <w:t xml:space="preserve">8 </w:t>
      </w:r>
      <w:r w:rsidRPr="002D250C">
        <w:rPr>
          <w:sz w:val="28"/>
          <w:szCs w:val="28"/>
        </w:rPr>
        <w:t>Ключевые показатели и тенденции функционирования заявителя на проведение сертификации за предыдущие 12 месяцев / за период, прошедший после предыдущего аудита</w:t>
      </w:r>
      <w:r w:rsidR="00D076C9">
        <w:rPr>
          <w:sz w:val="28"/>
          <w:szCs w:val="28"/>
        </w:rPr>
        <w:t>.</w:t>
      </w:r>
    </w:p>
    <w:p w:rsidR="003E7F2A" w:rsidRPr="002D250C" w:rsidRDefault="003E7F2A" w:rsidP="002D250C">
      <w:pPr>
        <w:pStyle w:val="a3"/>
        <w:spacing w:before="60"/>
        <w:ind w:firstLine="720"/>
        <w:rPr>
          <w:szCs w:val="28"/>
        </w:rPr>
      </w:pPr>
      <w:r w:rsidRPr="002D250C">
        <w:rPr>
          <w:b/>
          <w:szCs w:val="28"/>
        </w:rPr>
        <w:lastRenderedPageBreak/>
        <w:t xml:space="preserve">9 </w:t>
      </w:r>
      <w:r w:rsidRPr="002D250C">
        <w:rPr>
          <w:szCs w:val="28"/>
        </w:rPr>
        <w:t>Информация о качестве продукции (выполнению работ, оказанию услуг) за последний календарный год, в том числе:</w:t>
      </w:r>
    </w:p>
    <w:p w:rsidR="003E7F2A" w:rsidRPr="002D250C" w:rsidRDefault="003E7F2A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данные о жалобах;</w:t>
      </w:r>
    </w:p>
    <w:p w:rsidR="003E7F2A" w:rsidRPr="002D250C" w:rsidRDefault="003E7F2A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данные о количестве продукции (партий продукции), принятой с первого предъявления, о ее сортности *;</w:t>
      </w:r>
    </w:p>
    <w:p w:rsidR="003E7F2A" w:rsidRPr="002D250C" w:rsidRDefault="003E7F2A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классификаторы дефектов, которые должны содержать номенклатуру дефектов и их классификационные признаки (критерии разделения дефектов по видам) *;</w:t>
      </w:r>
    </w:p>
    <w:p w:rsidR="003E7F2A" w:rsidRPr="002D250C" w:rsidRDefault="003E7F2A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рекламаций*;</w:t>
      </w:r>
    </w:p>
    <w:p w:rsidR="003E7F2A" w:rsidRPr="002D250C" w:rsidRDefault="003E7F2A" w:rsidP="002D250C">
      <w:pPr>
        <w:pStyle w:val="a3"/>
        <w:ind w:firstLine="720"/>
        <w:rPr>
          <w:szCs w:val="28"/>
        </w:rPr>
      </w:pPr>
      <w:r w:rsidRPr="002D250C">
        <w:rPr>
          <w:szCs w:val="28"/>
        </w:rPr>
        <w:t>- показатели качества выпускаемой продукции (коэффициент дефектности, уровень гарантийных ремонтов, уровень предторгового обслуживания и т.д.) *.</w:t>
      </w:r>
    </w:p>
    <w:p w:rsidR="003E7F2A" w:rsidRPr="002D250C" w:rsidRDefault="003E7F2A" w:rsidP="002D250C">
      <w:pPr>
        <w:pStyle w:val="a3"/>
        <w:spacing w:before="60"/>
        <w:ind w:firstLine="720"/>
        <w:rPr>
          <w:szCs w:val="28"/>
        </w:rPr>
      </w:pPr>
      <w:r w:rsidRPr="002D250C">
        <w:rPr>
          <w:b/>
          <w:szCs w:val="28"/>
        </w:rPr>
        <w:t>10</w:t>
      </w:r>
      <w:r w:rsidRPr="002D250C">
        <w:rPr>
          <w:szCs w:val="28"/>
        </w:rPr>
        <w:t xml:space="preserve"> Сведения о проверках органами, уполномоченными на осуществление контроля (надзора), затрагивающих область применения СМК (при их наличии)</w:t>
      </w:r>
    </w:p>
    <w:p w:rsidR="003E7F2A" w:rsidRPr="002D250C" w:rsidRDefault="003E7F2A" w:rsidP="002D250C">
      <w:pPr>
        <w:widowControl w:val="0"/>
        <w:spacing w:before="120"/>
        <w:ind w:firstLine="720"/>
        <w:rPr>
          <w:sz w:val="28"/>
          <w:szCs w:val="28"/>
        </w:rPr>
      </w:pPr>
      <w:r w:rsidRPr="002D250C">
        <w:rPr>
          <w:b/>
          <w:bCs/>
          <w:iCs/>
          <w:sz w:val="28"/>
          <w:szCs w:val="28"/>
        </w:rPr>
        <w:t xml:space="preserve">Примечание: </w:t>
      </w:r>
      <w:r w:rsidRPr="002D250C">
        <w:rPr>
          <w:sz w:val="28"/>
          <w:szCs w:val="28"/>
        </w:rPr>
        <w:t>* Не относится к услугам и работам.</w:t>
      </w:r>
    </w:p>
    <w:p w:rsidR="004E2BAA" w:rsidRPr="002D250C" w:rsidRDefault="004E2BAA" w:rsidP="002D250C">
      <w:pPr>
        <w:widowControl w:val="0"/>
        <w:tabs>
          <w:tab w:val="left" w:pos="0"/>
          <w:tab w:val="left" w:pos="960"/>
        </w:tabs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</w:p>
    <w:sectPr w:rsidR="004E2BAA" w:rsidRPr="002D250C" w:rsidSect="00F20C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99" w:rsidRDefault="007A6699">
      <w:r>
        <w:separator/>
      </w:r>
    </w:p>
  </w:endnote>
  <w:endnote w:type="continuationSeparator" w:id="0">
    <w:p w:rsidR="007A6699" w:rsidRDefault="007A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99" w:rsidRDefault="007A6699">
      <w:r>
        <w:separator/>
      </w:r>
    </w:p>
  </w:footnote>
  <w:footnote w:type="continuationSeparator" w:id="0">
    <w:p w:rsidR="007A6699" w:rsidRDefault="007A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3353"/>
    <w:multiLevelType w:val="hybridMultilevel"/>
    <w:tmpl w:val="570E2FC4"/>
    <w:lvl w:ilvl="0" w:tplc="269ED4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6A08EB"/>
    <w:multiLevelType w:val="hybridMultilevel"/>
    <w:tmpl w:val="3B06DB66"/>
    <w:lvl w:ilvl="0" w:tplc="B2E461D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6A84D2C2">
      <w:start w:val="1"/>
      <w:numFmt w:val="decimal"/>
      <w:lvlText w:val="%2."/>
      <w:lvlJc w:val="left"/>
      <w:pPr>
        <w:tabs>
          <w:tab w:val="num" w:pos="1687"/>
        </w:tabs>
        <w:ind w:left="1687" w:hanging="607"/>
      </w:pPr>
      <w:rPr>
        <w:rFonts w:hint="default"/>
        <w:b/>
      </w:rPr>
    </w:lvl>
    <w:lvl w:ilvl="2" w:tplc="60E6BEA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8F1DDD"/>
    <w:multiLevelType w:val="multilevel"/>
    <w:tmpl w:val="570E2FC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99"/>
    <w:rsid w:val="00014D48"/>
    <w:rsid w:val="000626C9"/>
    <w:rsid w:val="00085A19"/>
    <w:rsid w:val="00104C24"/>
    <w:rsid w:val="00114DBA"/>
    <w:rsid w:val="001810A6"/>
    <w:rsid w:val="00190B3E"/>
    <w:rsid w:val="001A22DF"/>
    <w:rsid w:val="001C2D1D"/>
    <w:rsid w:val="001C4FCA"/>
    <w:rsid w:val="001F5F31"/>
    <w:rsid w:val="00204863"/>
    <w:rsid w:val="0023779C"/>
    <w:rsid w:val="002770BC"/>
    <w:rsid w:val="002B3D76"/>
    <w:rsid w:val="002D250C"/>
    <w:rsid w:val="002D3D23"/>
    <w:rsid w:val="002F4745"/>
    <w:rsid w:val="002F5BE1"/>
    <w:rsid w:val="00335ED9"/>
    <w:rsid w:val="003855D1"/>
    <w:rsid w:val="003B1E92"/>
    <w:rsid w:val="003E7F2A"/>
    <w:rsid w:val="00405C11"/>
    <w:rsid w:val="0044140B"/>
    <w:rsid w:val="004527E2"/>
    <w:rsid w:val="004814A0"/>
    <w:rsid w:val="004D6F07"/>
    <w:rsid w:val="004E2BAA"/>
    <w:rsid w:val="0050640E"/>
    <w:rsid w:val="00531664"/>
    <w:rsid w:val="00532400"/>
    <w:rsid w:val="0055238F"/>
    <w:rsid w:val="00561A78"/>
    <w:rsid w:val="00562C01"/>
    <w:rsid w:val="005743F8"/>
    <w:rsid w:val="0057668B"/>
    <w:rsid w:val="005767A4"/>
    <w:rsid w:val="006340AB"/>
    <w:rsid w:val="006C4831"/>
    <w:rsid w:val="0072375B"/>
    <w:rsid w:val="00774F41"/>
    <w:rsid w:val="00775D3D"/>
    <w:rsid w:val="00787990"/>
    <w:rsid w:val="00793E7A"/>
    <w:rsid w:val="0079411E"/>
    <w:rsid w:val="007A6699"/>
    <w:rsid w:val="007F51B8"/>
    <w:rsid w:val="00814F1B"/>
    <w:rsid w:val="00842D3F"/>
    <w:rsid w:val="00844F99"/>
    <w:rsid w:val="00847620"/>
    <w:rsid w:val="008A39FC"/>
    <w:rsid w:val="008D1F2E"/>
    <w:rsid w:val="00922A67"/>
    <w:rsid w:val="00963977"/>
    <w:rsid w:val="00991C38"/>
    <w:rsid w:val="009A035E"/>
    <w:rsid w:val="009E722A"/>
    <w:rsid w:val="00A049E6"/>
    <w:rsid w:val="00A124F6"/>
    <w:rsid w:val="00A20471"/>
    <w:rsid w:val="00A64BD3"/>
    <w:rsid w:val="00AA3FFB"/>
    <w:rsid w:val="00AC73F0"/>
    <w:rsid w:val="00B075E4"/>
    <w:rsid w:val="00BC2054"/>
    <w:rsid w:val="00BC642B"/>
    <w:rsid w:val="00C6065C"/>
    <w:rsid w:val="00C63FAA"/>
    <w:rsid w:val="00CB746C"/>
    <w:rsid w:val="00CF56BA"/>
    <w:rsid w:val="00D076C9"/>
    <w:rsid w:val="00D17E9B"/>
    <w:rsid w:val="00D307FE"/>
    <w:rsid w:val="00D37358"/>
    <w:rsid w:val="00D43912"/>
    <w:rsid w:val="00D87E94"/>
    <w:rsid w:val="00DC27AE"/>
    <w:rsid w:val="00E22BE7"/>
    <w:rsid w:val="00E2367F"/>
    <w:rsid w:val="00E33A0A"/>
    <w:rsid w:val="00E738DB"/>
    <w:rsid w:val="00EE3DFB"/>
    <w:rsid w:val="00F067DD"/>
    <w:rsid w:val="00F20C8E"/>
    <w:rsid w:val="00F824C6"/>
    <w:rsid w:val="00F9008D"/>
    <w:rsid w:val="00FB08C2"/>
    <w:rsid w:val="00FC36E3"/>
    <w:rsid w:val="00FD155D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BAA"/>
    <w:rPr>
      <w:sz w:val="24"/>
      <w:szCs w:val="24"/>
    </w:rPr>
  </w:style>
  <w:style w:type="paragraph" w:styleId="1">
    <w:name w:val="heading 1"/>
    <w:basedOn w:val="a"/>
    <w:next w:val="a"/>
    <w:qFormat/>
    <w:rsid w:val="00335ED9"/>
    <w:pPr>
      <w:keepNext/>
      <w:spacing w:before="120" w:after="120"/>
      <w:ind w:firstLine="709"/>
      <w:outlineLvl w:val="0"/>
    </w:pPr>
    <w:rPr>
      <w:b/>
      <w:iCs/>
      <w:caps/>
      <w:kern w:val="28"/>
      <w:sz w:val="28"/>
      <w:szCs w:val="30"/>
    </w:rPr>
  </w:style>
  <w:style w:type="paragraph" w:styleId="2">
    <w:name w:val="heading 2"/>
    <w:basedOn w:val="a"/>
    <w:next w:val="a"/>
    <w:qFormat/>
    <w:rsid w:val="00991C38"/>
    <w:pPr>
      <w:keepNext/>
      <w:keepLines/>
      <w:spacing w:before="120" w:after="120"/>
      <w:jc w:val="both"/>
      <w:outlineLvl w:val="1"/>
    </w:pPr>
    <w:rPr>
      <w:b/>
      <w:iCs/>
      <w:kern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 Заголовок 2 + не полужирный"/>
    <w:basedOn w:val="2"/>
    <w:rsid w:val="00991C38"/>
    <w:pPr>
      <w:ind w:firstLine="709"/>
    </w:pPr>
    <w:rPr>
      <w:iCs w:val="0"/>
    </w:rPr>
  </w:style>
  <w:style w:type="paragraph" w:customStyle="1" w:styleId="10">
    <w:name w:val="текст1"/>
    <w:basedOn w:val="a"/>
    <w:rsid w:val="00335ED9"/>
    <w:pPr>
      <w:ind w:firstLine="708"/>
      <w:jc w:val="both"/>
    </w:pPr>
    <w:rPr>
      <w:szCs w:val="20"/>
    </w:rPr>
  </w:style>
  <w:style w:type="paragraph" w:styleId="21">
    <w:name w:val="Body Text Indent 2"/>
    <w:basedOn w:val="a"/>
    <w:rsid w:val="004E2BAA"/>
    <w:pPr>
      <w:ind w:firstLine="540"/>
      <w:jc w:val="both"/>
    </w:pPr>
  </w:style>
  <w:style w:type="paragraph" w:styleId="a3">
    <w:name w:val="Body Text Indent"/>
    <w:basedOn w:val="a"/>
    <w:rsid w:val="004E2BAA"/>
    <w:pPr>
      <w:ind w:firstLine="540"/>
      <w:jc w:val="both"/>
    </w:pPr>
    <w:rPr>
      <w:sz w:val="28"/>
    </w:rPr>
  </w:style>
  <w:style w:type="paragraph" w:styleId="a4">
    <w:name w:val="footnote text"/>
    <w:basedOn w:val="a"/>
    <w:semiHidden/>
    <w:rsid w:val="004E2BAA"/>
    <w:rPr>
      <w:sz w:val="20"/>
      <w:szCs w:val="20"/>
    </w:rPr>
  </w:style>
  <w:style w:type="character" w:styleId="a5">
    <w:name w:val="footnote reference"/>
    <w:semiHidden/>
    <w:rsid w:val="004E2BAA"/>
    <w:rPr>
      <w:vertAlign w:val="superscript"/>
    </w:rPr>
  </w:style>
  <w:style w:type="character" w:styleId="a6">
    <w:name w:val="annotation reference"/>
    <w:semiHidden/>
    <w:rsid w:val="0023779C"/>
    <w:rPr>
      <w:sz w:val="16"/>
      <w:szCs w:val="16"/>
    </w:rPr>
  </w:style>
  <w:style w:type="paragraph" w:styleId="a7">
    <w:name w:val="annotation text"/>
    <w:basedOn w:val="a"/>
    <w:semiHidden/>
    <w:rsid w:val="0023779C"/>
    <w:rPr>
      <w:sz w:val="20"/>
      <w:szCs w:val="20"/>
    </w:rPr>
  </w:style>
  <w:style w:type="paragraph" w:styleId="a8">
    <w:name w:val="annotation subject"/>
    <w:basedOn w:val="a7"/>
    <w:next w:val="a7"/>
    <w:semiHidden/>
    <w:rsid w:val="0023779C"/>
    <w:rPr>
      <w:b/>
      <w:bCs/>
    </w:rPr>
  </w:style>
  <w:style w:type="paragraph" w:styleId="a9">
    <w:name w:val="Balloon Text"/>
    <w:basedOn w:val="a"/>
    <w:semiHidden/>
    <w:rsid w:val="0023779C"/>
    <w:rPr>
      <w:rFonts w:ascii="Tahoma" w:hAnsi="Tahoma" w:cs="Tahoma"/>
      <w:sz w:val="16"/>
      <w:szCs w:val="16"/>
    </w:rPr>
  </w:style>
  <w:style w:type="paragraph" w:styleId="aa">
    <w:name w:val="header"/>
    <w:aliases w:val="Верхний колонтитул Знак"/>
    <w:basedOn w:val="a"/>
    <w:link w:val="11"/>
    <w:rsid w:val="00FB08C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Верхний колонтитул Знак Знак"/>
    <w:link w:val="aa"/>
    <w:rsid w:val="00FB08C2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BAA"/>
    <w:rPr>
      <w:sz w:val="24"/>
      <w:szCs w:val="24"/>
    </w:rPr>
  </w:style>
  <w:style w:type="paragraph" w:styleId="1">
    <w:name w:val="heading 1"/>
    <w:basedOn w:val="a"/>
    <w:next w:val="a"/>
    <w:qFormat/>
    <w:rsid w:val="00335ED9"/>
    <w:pPr>
      <w:keepNext/>
      <w:spacing w:before="120" w:after="120"/>
      <w:ind w:firstLine="709"/>
      <w:outlineLvl w:val="0"/>
    </w:pPr>
    <w:rPr>
      <w:b/>
      <w:iCs/>
      <w:caps/>
      <w:kern w:val="28"/>
      <w:sz w:val="28"/>
      <w:szCs w:val="30"/>
    </w:rPr>
  </w:style>
  <w:style w:type="paragraph" w:styleId="2">
    <w:name w:val="heading 2"/>
    <w:basedOn w:val="a"/>
    <w:next w:val="a"/>
    <w:qFormat/>
    <w:rsid w:val="00991C38"/>
    <w:pPr>
      <w:keepNext/>
      <w:keepLines/>
      <w:spacing w:before="120" w:after="120"/>
      <w:jc w:val="both"/>
      <w:outlineLvl w:val="1"/>
    </w:pPr>
    <w:rPr>
      <w:b/>
      <w:iCs/>
      <w:kern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 Заголовок 2 + не полужирный"/>
    <w:basedOn w:val="2"/>
    <w:rsid w:val="00991C38"/>
    <w:pPr>
      <w:ind w:firstLine="709"/>
    </w:pPr>
    <w:rPr>
      <w:iCs w:val="0"/>
    </w:rPr>
  </w:style>
  <w:style w:type="paragraph" w:customStyle="1" w:styleId="10">
    <w:name w:val="текст1"/>
    <w:basedOn w:val="a"/>
    <w:rsid w:val="00335ED9"/>
    <w:pPr>
      <w:ind w:firstLine="708"/>
      <w:jc w:val="both"/>
    </w:pPr>
    <w:rPr>
      <w:szCs w:val="20"/>
    </w:rPr>
  </w:style>
  <w:style w:type="paragraph" w:styleId="21">
    <w:name w:val="Body Text Indent 2"/>
    <w:basedOn w:val="a"/>
    <w:rsid w:val="004E2BAA"/>
    <w:pPr>
      <w:ind w:firstLine="540"/>
      <w:jc w:val="both"/>
    </w:pPr>
  </w:style>
  <w:style w:type="paragraph" w:styleId="a3">
    <w:name w:val="Body Text Indent"/>
    <w:basedOn w:val="a"/>
    <w:rsid w:val="004E2BAA"/>
    <w:pPr>
      <w:ind w:firstLine="540"/>
      <w:jc w:val="both"/>
    </w:pPr>
    <w:rPr>
      <w:sz w:val="28"/>
    </w:rPr>
  </w:style>
  <w:style w:type="paragraph" w:styleId="a4">
    <w:name w:val="footnote text"/>
    <w:basedOn w:val="a"/>
    <w:semiHidden/>
    <w:rsid w:val="004E2BAA"/>
    <w:rPr>
      <w:sz w:val="20"/>
      <w:szCs w:val="20"/>
    </w:rPr>
  </w:style>
  <w:style w:type="character" w:styleId="a5">
    <w:name w:val="footnote reference"/>
    <w:semiHidden/>
    <w:rsid w:val="004E2BAA"/>
    <w:rPr>
      <w:vertAlign w:val="superscript"/>
    </w:rPr>
  </w:style>
  <w:style w:type="character" w:styleId="a6">
    <w:name w:val="annotation reference"/>
    <w:semiHidden/>
    <w:rsid w:val="0023779C"/>
    <w:rPr>
      <w:sz w:val="16"/>
      <w:szCs w:val="16"/>
    </w:rPr>
  </w:style>
  <w:style w:type="paragraph" w:styleId="a7">
    <w:name w:val="annotation text"/>
    <w:basedOn w:val="a"/>
    <w:semiHidden/>
    <w:rsid w:val="0023779C"/>
    <w:rPr>
      <w:sz w:val="20"/>
      <w:szCs w:val="20"/>
    </w:rPr>
  </w:style>
  <w:style w:type="paragraph" w:styleId="a8">
    <w:name w:val="annotation subject"/>
    <w:basedOn w:val="a7"/>
    <w:next w:val="a7"/>
    <w:semiHidden/>
    <w:rsid w:val="0023779C"/>
    <w:rPr>
      <w:b/>
      <w:bCs/>
    </w:rPr>
  </w:style>
  <w:style w:type="paragraph" w:styleId="a9">
    <w:name w:val="Balloon Text"/>
    <w:basedOn w:val="a"/>
    <w:semiHidden/>
    <w:rsid w:val="0023779C"/>
    <w:rPr>
      <w:rFonts w:ascii="Tahoma" w:hAnsi="Tahoma" w:cs="Tahoma"/>
      <w:sz w:val="16"/>
      <w:szCs w:val="16"/>
    </w:rPr>
  </w:style>
  <w:style w:type="paragraph" w:styleId="aa">
    <w:name w:val="header"/>
    <w:aliases w:val="Верхний колонтитул Знак"/>
    <w:basedOn w:val="a"/>
    <w:link w:val="11"/>
    <w:rsid w:val="00FB08C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Верхний колонтитул Знак Знак"/>
    <w:link w:val="aa"/>
    <w:rsid w:val="00FB08C2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\&#1050;&#1072;&#1090;&#1086;&#1082;\18.03.2022%20&#1080;&#1079;&#1084;&#1077;&#1085;&#1077;&#1085;&#1080;&#1103;%20&#1085;&#1072;%20&#1089;&#1072;&#1081;&#1090;\&#1057;&#1086;&#1089;&#1090;&#1072;&#1074;%20&#1080;&#1089;&#1093;&#1086;&#1076;&#1085;&#1086;&#1081;%20&#1080;&#1085;&#1092;&#1086;&#1088;&#1084;&#1072;&#1094;&#1080;&#1080;%20&#1076;&#1083;&#1103;%20&#1089;&#1077;&#1088;&#1090;&#1080;&#1092;&#1080;&#1082;&#1072;&#1094;&#1080;&#1080;%20&#1057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Состав исходной информации для сертификации СМК</Template>
  <TotalTime>2</TotalTime>
  <Pages>2</Pages>
  <Words>388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исходной информации для оценки системы менеджмента качества</vt:lpstr>
    </vt:vector>
  </TitlesOfParts>
  <Company>RK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исходной информации для оценки системы менеджмента качества</dc:title>
  <dc:creator>Левченко Елена Викторовна</dc:creator>
  <cp:lastModifiedBy>Левченко Елена Викторовна</cp:lastModifiedBy>
  <cp:revision>1</cp:revision>
  <cp:lastPrinted>2017-01-24T06:00:00Z</cp:lastPrinted>
  <dcterms:created xsi:type="dcterms:W3CDTF">2022-03-18T13:40:00Z</dcterms:created>
  <dcterms:modified xsi:type="dcterms:W3CDTF">2022-03-18T13:44:00Z</dcterms:modified>
</cp:coreProperties>
</file>